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Rights and duties at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1985, c. 574, §2 (AMD). PL 2005, c. 359, §7 (AMD). PL 2007, c. 56, §8 (AMD).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§2907. Rights and duties at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Rights and duties at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§2907. RIGHTS AND DUTIES AT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