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 §1 (NEW). PL 1979, c. 733,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§3711.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§3711.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