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Duty and authority delegated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Duty and authority delegated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Duty and authority delegated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§3904. DUTY AND AUTHORITY DELEGATED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