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4782</w:t>
        <w:t xml:space="preserve">.  </w:t>
      </w:r>
      <w:r>
        <w:rPr>
          <w:b/>
        </w:rPr>
        <w:t xml:space="preserve">Abandonment as forfeiture of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§4782. Abandonment as forfeiture of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§4782. Abandonment as forfeiture of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§4782. ABANDONMENT AS FORFEITURE OF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