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7909</w:t>
        <w:t xml:space="preserve">.  </w:t>
      </w:r>
      <w:r>
        <w:rPr>
          <w:b/>
        </w:rPr>
        <w:t xml:space="preserve">Residents'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196, §4 (NEW). PL 1981, c. 493, §2 (AMD). PL 1993, c. 661, §14 (AMD). PL 1995, c. 560, §K82 (AMD). PL 1995, c. 560, §K83 (AFF). PL 2001, c. 354, §3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§7909. Residents'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§7909. Residents'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§7909. RESIDENTS'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