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8202</w:t>
        <w:t xml:space="preserve">.  </w:t>
      </w:r>
      <w:r>
        <w:rPr>
          <w:b/>
        </w:rPr>
        <w:t xml:space="preserve">Rules</w:t>
      </w:r>
    </w:p>
    <w:p>
      <w:pPr>
        <w:jc w:val="both"/>
        <w:spacing w:before="100" w:after="0"/>
        <w:ind w:start="360"/>
        <w:ind w:firstLine="360"/>
      </w:pPr>
      <w:r>
        <w:rPr>
          <w:b/>
        </w:rPr>
        <w:t>1</w:t>
        <w:t xml:space="preserve">.  </w:t>
      </w:r>
      <w:r>
        <w:rPr>
          <w:b/>
        </w:rPr>
        <w:t xml:space="preserve">Rules promulgated.</w:t>
        <w:t xml:space="preserve"> </w:t>
      </w:r>
      <w:r>
        <w:t xml:space="preserve"> </w:t>
      </w:r>
      <w:r>
        <w:t xml:space="preserve">The department shall promulgate rules for child placing agencies which shall include, but need not be limited to, rules pertaining to the appropriateness of placement, the continued welfare of the child placed and licensing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§380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1977, c. 694, §380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§8202.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