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Combined use of state aid and Town Road Improvement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§§3,4 (AMD). 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Combined use of state aid and Town Road Improvement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Combined use of state aid and Town Road Improvement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§1707. COMBINED USE OF STATE AID AND TOWN ROAD IMPROVEMENT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