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3413</w:t>
        <w:t xml:space="preserve">.  </w:t>
      </w:r>
      <w:r>
        <w:rPr>
          <w:b/>
        </w:rPr>
        <w:t xml:space="preserve">Order of Department of Transportation;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§14 (RPR). PL 1989, c. 398,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§3413. Order of Department of Transportation;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§3413. Order of Department of Transportation;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§3413. ORDER OF DEPARTMENT OF TRANSPORTATION;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