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§1675. BROKERS; BOND, AUTHORITY, COMMISSIONS,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