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2733</w:t>
        <w:t xml:space="preserve">.  </w:t>
      </w:r>
      <w:r>
        <w:rPr>
          <w:b/>
        </w:rPr>
        <w:t xml:space="preserve">Policies issued for delivery in another state</w:t>
      </w:r>
    </w:p>
    <w:p>
      <w:pPr>
        <w:jc w:val="both"/>
        <w:spacing w:before="100" w:after="100"/>
        <w:ind w:start="360"/>
        <w:ind w:firstLine="360"/>
      </w:pPr>
      <w:r>
        <w:rPr/>
      </w:r>
      <w:r>
        <w:rPr/>
      </w:r>
      <w:r>
        <w:t xml:space="preserve">If any policy is issued by a domestic insurer for delivery to a person residing in another state, and if the insurance superintendent or corresponding public official of such other state has informed the superintendent that any such policy is not subject to approval or disapproval by such official, the superintendent may by ruling require that the policy meet the standards set forth in </w:t>
      </w:r>
      <w:r>
        <w:t>sections 2703</w:t>
      </w:r>
      <w:r>
        <w:t xml:space="preserve"> to </w:t>
      </w:r>
      <w:r>
        <w:t>2732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§2733. Policies issued for delivery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§2733. Policies issued for delivery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§2733. POLICIES ISSUED FOR DELIVERY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