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2883</w:t>
        <w:t xml:space="preserve">.  </w:t>
      </w:r>
      <w:r>
        <w:rPr>
          <w:b/>
        </w:rPr>
        <w:t xml:space="preserve">Legal services insurance defined</w:t>
      </w:r>
    </w:p>
    <w:p>
      <w:pPr>
        <w:jc w:val="both"/>
        <w:spacing w:before="100" w:after="100"/>
        <w:ind w:start="360"/>
        <w:ind w:firstLine="360"/>
      </w:pPr>
      <w:r>
        <w:rPr/>
      </w:r>
      <w:r>
        <w:rPr/>
      </w:r>
      <w:r>
        <w:t xml:space="preserve">"Legal services insurance" is insurance which involves the assumption of a contractual obligation to reimburse the beneficiary against or pay on behalf of the beneficiary all or a portion of the beneficiary's fees, costs or expenses related to or arising out of services performed by or under the supervision of an attorney who is not an employee of or under the control of the insurer directly or indirectly and who is licensed to practice in the jurisdiction in which the services are performed. Legal services insurance may also include provisions for basic legal advice only rendered to the beneficiary, by telephone or mail, by one or more attorneys licensed to practice in the jurisdiction in which the advice is given; none of whom are employees of or under the control of the insurer, directly or indirectly.  Legal services insurance does not include the provision of or reimbursement for legal services incidental to other insurance coverages.</w:t>
      </w:r>
      <w:r>
        <w:t xml:space="preserve">  </w:t>
      </w:r>
      <w:r xmlns:wp="http://schemas.openxmlformats.org/drawingml/2010/wordprocessingDrawing" xmlns:w15="http://schemas.microsoft.com/office/word/2012/wordml">
        <w:rPr>
          <w:rFonts w:ascii="Arial" w:hAnsi="Arial" w:cs="Arial"/>
          <w:sz w:val="22"/>
          <w:szCs w:val="22"/>
        </w:rPr>
        <w:t xml:space="preserve">[RR 2009, c. 2, §68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§11 (NEW). RR 2009, c. 2, §68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§2883. Legal services insurance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§2883. Legal services insurance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§2883. LEGAL SERVICES INSURANCE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