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Automobile insurance, cancellation, nonrenewal and certain changes because of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160 (NEW). PL 1971, c. 622, §79 (AMD). PL 1973, c. 339,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§2906. AUTOMOBILE INSURANCE, CANCELLATION, NONRENEWAL AND CERTAIN CHANGES BECAUSE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