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§1 (NEW). PL 2013, c. 588,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§2923. Nonliability for certain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Nonliability for certain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§2923. NONLIABILITY FOR CERTAIN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