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Liability of agents; licenses for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Liability of agents; licenses for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§1455. LIABILITY OF AGENTS; LICENSES FOR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