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§2320-G. Off-label use of prescription drugs for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§2320-G. Off-label use of prescription drugs for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§2320-G. OFF-LABEL USE OF PRESCRIPTION DRUGS FOR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