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Liability of stockholders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Liability of stockholders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§595. LIABILITY OF STOCKHOLDERS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