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§703. ACTIVE SERVICE IN NATIONAL GUARD OR STATE MILITARY OR NAVAL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