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§1317. CONSTRUCTION SAFETY TRAINING REQUIREMENTS FOR CRAFT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