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Migrant and immigrant worker assistance outreach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Migrant and immigrant worker assistance outreach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§1404. MIGRANT AND IMMIGRANT WORKER ASSISTANCE OUTREACH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