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Chemical Information and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§1 (AMD). PL 1987, c. 559, §B12 (AMD). PL 1987, c. 660, §3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 Chemical Information and Training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Chemical Information and Training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§1720. CHEMICAL INFORMATION AND TRAINING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