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494</w:t>
        <w:t xml:space="preserve">.  </w:t>
      </w:r>
      <w:r>
        <w:rPr>
          <w:b/>
        </w:rPr>
        <w:t xml:space="preserve">Civil actions by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§494. Civil actions by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§494. Civil actions by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§494. CIVIL ACTIONS BY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