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 Tastings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Tastings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§1367. TASTINGS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