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Sales by agent of licensee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254 (NEW). PL 1987, c. 623, §18 (AMD). PL 1993, c. 266,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§2084. Sales by agent of licensee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Sales by agent of licensee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§2084. SALES BY AGENT OF LICENSEE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