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600, §§A17,A18 (AMD). PL 1989, c. 930 (AMD). MRSA T. 28-A §456,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Special seasonal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Special seasonal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§456. SPECIAL SEASONAL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