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§109. ENHANCED TRAINING FOR CRIMINAL JUSTICE AGENCIES AND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