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§153-A. Special seasonal agency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Special seasonal agency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§153-A. SPECIAL SEASONAL AGENCY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