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§154-A. Suspension for failure to pay required fees 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§154-A. Suspension for failure to pay required fees 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§154-A. SUSPENSION FOR FAILURE TO PAY REQUIRED FEES 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