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Owner and renter jointly and severally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Owner and renter jointly and severally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§1652. OWNER AND RENTER JOINTLY AND SEVERALLY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