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FINANCIAL RESPONSIBILITY AND INSURANCE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FINANCIAL RESPONSIBILITY</w:t>
      </w:r>
    </w:p>
    <w:p>
      <w:pPr>
        <w:jc w:val="center"/>
        <w:ind w:start="360"/>
        <w:spacing w:before="300" w:after="300"/>
      </w:pPr>
      <w:r>
        <w:rPr>
          <w:b/>
        </w:rPr>
        <w:t>(REPEALED)</w:t>
      </w:r>
    </w:p>
    <w:p>
      <w:pPr>
        <w:jc w:val="both"/>
        <w:spacing w:before="100" w:after="100"/>
        <w:ind w:start="1080" w:hanging="720"/>
      </w:pPr>
      <w:r>
        <w:rPr>
          <w:b/>
        </w:rPr>
        <w:t>§</w:t>
        <w:t>779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1989, c. 824, §3 (AMD). PL 1995, c. 683, §A1 (RP). PL 1995, c. 683, §B5 (AFF). </w:t>
      </w:r>
    </w:p>
    <w:p>
      <w:pPr>
        <w:jc w:val="both"/>
        <w:spacing w:before="100" w:after="100"/>
        <w:ind w:start="1080" w:hanging="720"/>
      </w:pPr>
      <w:r>
        <w:rPr>
          <w:b/>
        </w:rPr>
        <w:t>§</w:t>
        <w:t>780</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1987, c. 562 (AMD). PL 1987, c. 789, §§16,17 (AMD). PL 1989, c. 249 (AMD). PL 1989, c. 290 (AMD). PL 1989, c. 502, §§B29,B30 (AMD). PL 1989, c. 824, §4 (AMD). PL 1991, c. 216, §2 (AMD). PL 1991, c. 216, §3 (AFF). PL 1993, c. 64, §1 (AMD). PL 1993, c. 683, §A1 (RP). PL 1993, c. 683, §B5 (AFF). MRSA T.  §780, sub-§8 (RP). </w:t>
      </w:r>
    </w:p>
    <w:p>
      <w:pPr>
        <w:jc w:val="both"/>
        <w:spacing w:before="100" w:after="100"/>
        <w:ind w:start="1080" w:hanging="720"/>
      </w:pPr>
      <w:r>
        <w:rPr>
          <w:b/>
        </w:rPr>
        <w:t>§</w:t>
        <w:t>780-A</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§C4 (NEW). PL 1993, c. 680, §C5 (AFF). PL 1993, c. 683, §A1 (RP). PL 1993, c. 683, §B5 (AFF). </w:t>
      </w:r>
    </w:p>
    <w:p>
      <w:pPr>
        <w:jc w:val="both"/>
        <w:spacing w:before="100" w:after="100"/>
        <w:ind w:start="1080" w:hanging="720"/>
      </w:pPr>
      <w:r>
        <w:rPr>
          <w:b/>
        </w:rPr>
        <w:t>§</w:t>
        <w:t>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§9 (AMD). PL 1969, c. 318, §9 (AMD). PL 1969, c. 363, §§1,2 (AMD). PL 1973, c. 652 (AMD). PL 1977, c. 694, §508 (AMD). PL 1987, c. 341, §§4,7 (AMD). PL 1991, c. 715, §2 (AMD). PL 1993, c. 683, §A1 (RP). PL 1993, c. 683, §B5 (AFF). </w:t>
      </w:r>
    </w:p>
    <w:p>
      <w:pPr>
        <w:jc w:val="both"/>
        <w:spacing w:before="100" w:after="100"/>
        <w:ind w:start="1080" w:hanging="720"/>
      </w:pPr>
      <w:r>
        <w:rPr>
          <w:b/>
        </w:rPr>
        <w:t>§</w:t>
        <w:t>782</w:t>
        <w:t xml:space="preserve">.  </w:t>
      </w:r>
      <w:r>
        <w:rPr>
          <w:b/>
        </w:rPr>
        <w:t xml:space="preserve">Proof required on conviction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§7 (AMD). PL 1973, c. 166 (AMD). PL 1975, c. 731, §40 (AMD). PL 1977, c. 694, §509 (AMD). PL 1983, c. 809, §1 (AMD). PL 1991, c. 597, §19 (AMD). PL 1993, c. 683, §A1 (RP). PL 1993, c. 683, §B5 (AFF). </w:t>
      </w:r>
    </w:p>
    <w:p>
      <w:pPr>
        <w:jc w:val="both"/>
        <w:spacing w:before="100" w:after="100"/>
        <w:ind w:start="1080" w:hanging="720"/>
      </w:pPr>
      <w:r>
        <w:rPr>
          <w:b/>
        </w:rPr>
        <w:t>§</w:t>
        <w:t>783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§3 (AMD). PL 1971, c. 183, §§1,2 (AMD). PL 1971, c. 200 (AMD). PL 1971, c. 201 (AMD). PL 1973, c. 469, §§6,7 (AMD). PL 1973, c. 689, §1 (AMD). PL 1973, c. 738, §§10-11 (AMD). PL 1975, c. 731, §§41,42 (AMD). PL 1975, c. 771, §306 (AMD). PL 1977, c. 481, §§19,20 (AMD). PL 1977, c. 694, §§510-512 (AMD). PL 1979, c. 430, §§1-7 (AMD). PL 1987, c. 46, §§1,2 (AMD). PL 1991, c. 597, §20 (AMD). PL 1991, c. 699, §2 (AMD). PL 1993, c. 683, §A1 (RP). PL 1993, c. 683, §B5 (AFF). </w:t>
      </w:r>
    </w:p>
    <w:p>
      <w:pPr>
        <w:jc w:val="both"/>
        <w:spacing w:before="100" w:after="100"/>
        <w:ind w:start="1080" w:hanging="720"/>
      </w:pPr>
      <w:r>
        <w:rPr>
          <w:b/>
        </w:rPr>
        <w:t>§</w:t>
        <w:t>783-A</w:t>
        <w:t xml:space="preserve">.  </w:t>
      </w:r>
      <w:r>
        <w:rPr>
          <w:b/>
        </w:rPr>
        <w:t xml:space="preserve">Installment payment of judgments;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§3 (NEW). PL 1993, c. 683, §A1 (RP). PL 1993, c. 683, §B5 (AFF). </w:t>
      </w:r>
    </w:p>
    <w:p>
      <w:pPr>
        <w:jc w:val="both"/>
        <w:spacing w:before="100" w:after="100"/>
        <w:ind w:start="1080" w:hanging="720"/>
      </w:pPr>
      <w:r>
        <w:rPr>
          <w:b/>
        </w:rPr>
        <w:t>§</w:t>
        <w:t>784</w:t>
        <w:t xml:space="preserve">.  </w:t>
      </w:r>
      <w:r>
        <w:rPr>
          <w:b/>
        </w:rPr>
        <w:t xml:space="preserve">Payments sufficient to satisfy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§4 (AMD). PL 1993, c. 683, §A1 (RP). PL 1993, c. 683, §B5 (AFF). </w:t>
      </w:r>
    </w:p>
    <w:p>
      <w:pPr>
        <w:jc w:val="both"/>
        <w:spacing w:before="100" w:after="100"/>
        <w:ind w:start="1080" w:hanging="720"/>
      </w:pPr>
      <w:r>
        <w:rPr>
          <w:b/>
        </w:rPr>
        <w:t>§</w:t>
        <w:t>785</w:t>
        <w:t xml:space="preserve">.  </w:t>
      </w:r>
      <w:r>
        <w:rPr>
          <w:b/>
        </w:rPr>
        <w:t xml:space="preserve">Application of provisions to nonresidents and accidents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430, §§8,9 (AMD). PL 1993, c. 683, §A1 (RP). PL 1993, c. 683, §B5 (AFF). </w:t>
      </w:r>
    </w:p>
    <w:p>
      <w:pPr>
        <w:jc w:val="both"/>
        <w:spacing w:before="100" w:after="100"/>
        <w:ind w:start="1080" w:hanging="720"/>
      </w:pPr>
      <w:r>
        <w:rPr>
          <w:b/>
        </w:rPr>
        <w:t>§</w:t>
        <w:t>786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§513 (AMD). PL 1993, c. 683, §A1 (RP). PL 1993, c. 683, §B5 (AFF). </w:t>
      </w:r>
    </w:p>
    <w:p>
      <w:pPr>
        <w:jc w:val="both"/>
        <w:spacing w:before="100" w:after="100"/>
        <w:ind w:start="1080" w:hanging="720"/>
      </w:pPr>
      <w:r>
        <w:rPr>
          <w:b/>
        </w:rPr>
        <w:t>§</w:t>
        <w:t>787</w:t>
        <w:t xml:space="preserve">.  </w:t>
      </w:r>
      <w:r>
        <w:rPr>
          <w:b/>
        </w:rPr>
        <w:t xml:space="preserve">Proof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§5 (AMD). PL 1975, c. 252, §10 (AMD). PL 1981, c. 475, §1 (AMD). PL 1993, c. 683, §A1 (RP). PL 1993, c. 683, §B5 (AFF). </w:t>
      </w:r>
    </w:p>
    <w:p>
      <w:pPr>
        <w:jc w:val="both"/>
        <w:spacing w:before="100" w:after="100"/>
        <w:ind w:start="1080" w:hanging="720"/>
      </w:pPr>
      <w:r>
        <w:rPr>
          <w:b/>
        </w:rPr>
        <w:t>§</w:t>
        <w:t>788</w:t>
        <w:t xml:space="preserve">.  </w:t>
      </w:r>
      <w:r>
        <w:rPr>
          <w:b/>
        </w:rPr>
        <w:t xml:space="preserve">Limitation and 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789</w:t>
        <w:t xml:space="preserve">.  </w:t>
      </w:r>
      <w:r>
        <w:rPr>
          <w:b/>
        </w:rPr>
        <w:t xml:space="preserve">Opportunity for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§514 (NEW). PL 1993, c. 683, §A1 (RP). PL 1993, c. 683, §B5 (AFF). </w:t>
      </w:r>
    </w:p>
    <w:p>
      <w:pPr>
        <w:jc w:val="both"/>
        <w:spacing w:before="100" w:after="100"/>
        <w:ind w:start="1080" w:hanging="720"/>
      </w:pPr>
      <w:r>
        <w:rPr>
          <w:b/>
        </w:rPr>
        <w:t>§</w:t>
        <w:t>790</w:t>
        <w:t xml:space="preserve">.  </w:t>
      </w:r>
      <w:r>
        <w:rPr>
          <w:b/>
        </w:rPr>
        <w:t xml:space="preserve">Uncompensated injured persons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§§5,7 (NEW). PL 1993, c. 680, §C6 (AMD). PL 1993, c. 683, §A1 (RP). PL 1993, c. 683, §B5 (AFF). </w:t>
      </w:r>
    </w:p>
    <w:p>
      <w:pPr>
        <w:jc w:val="both"/>
        <w:spacing w:before="100" w:after="100"/>
        <w:ind w:start="1080" w:hanging="720"/>
      </w:pPr>
      <w:r>
        <w:rPr>
          <w:b/>
        </w:rPr>
        <w:t>§</w:t>
        <w:t>791</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§V14 (NEW).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INSURANCE</w:t>
      </w:r>
    </w:p>
    <w:p>
      <w:pPr>
        <w:jc w:val="center"/>
        <w:ind w:start="360"/>
        <w:spacing w:before="300" w:after="300"/>
      </w:pPr>
      <w:r>
        <w:rPr>
          <w:b/>
        </w:rPr>
        <w:t>(REPEALED)</w:t>
      </w:r>
    </w:p>
    <w:p>
      <w:pPr>
        <w:jc w:val="both"/>
        <w:spacing w:before="100" w:after="100"/>
        <w:ind w:start="1080" w:hanging="720"/>
      </w:pPr>
      <w:r>
        <w:rPr>
          <w:b/>
        </w:rPr>
        <w:t>§</w:t>
        <w:t>831</w:t>
        <w:t xml:space="preserve">.  </w:t>
      </w:r>
      <w:r>
        <w:rPr>
          <w:b/>
        </w:rPr>
        <w:t xml:space="preserve">Insurance for vehicles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469, §8 (AMD). PL 1985, c. 658, §1 (AMD). PL 1987, c. 141, §B26 (AMD). PL 1989, c. 502, §B31 (AMD). PL 1989, c. 866, §§A7,B26 (AMD). PL 1991, c. 486, §§1,2 (AMD). PL 1991, c. 597, §21 (AMD). PL 1991, c. 793, §7 (RP). PL 1991, c. 793, §13 (AFF). PL 1991, c. 824, §A60 (AMD). PL 1993, c. 683, §A1 (RP). PL 1993, c. 683, §B5 (AFF). </w:t>
      </w:r>
    </w:p>
    <w:p>
      <w:pPr>
        <w:jc w:val="both"/>
        <w:spacing w:before="100" w:after="100"/>
        <w:ind w:start="1080" w:hanging="720"/>
      </w:pPr>
      <w:r>
        <w:rPr>
          <w:b/>
        </w:rPr>
        <w:t>§</w:t>
        <w:t>831-A</w:t>
        <w:t xml:space="preserve">.  </w:t>
      </w:r>
      <w:r>
        <w:rPr>
          <w:b/>
        </w:rPr>
        <w:t xml:space="preserve">Insurance for vehicles used in transporting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658, §2 (NEW). PL 1989, c. 866, §§A8,B26 (AMD). PL 1991, c. 597, §22 (AMD). PL 1991, c. 793, §8 (RP). PL 1991, c. 793, §13 (AFF). </w:t>
      </w:r>
    </w:p>
    <w:p>
      <w:pPr>
        <w:jc w:val="both"/>
        <w:spacing w:before="100" w:after="100"/>
        <w:ind w:start="1080" w:hanging="720"/>
      </w:pPr>
      <w:r>
        <w:rPr>
          <w:b/>
        </w:rPr>
        <w:t>§</w:t>
        <w:t>832</w:t>
        <w:t xml:space="preserve">.  </w:t>
      </w:r>
      <w:r>
        <w:rPr>
          <w:b/>
        </w:rPr>
        <w:t xml:space="preserve">Insurance before registration for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§10 (RPR). PL 1973, c. 503 (AMD). PL 1973, c. 585, §12 (AMD). PL 1973, c. 788, §129 (AMD). PL 1977, c. 694, §515 (AMD). PL 1981, c. 437, §16 (AMD). PL 1985, c. 685, §4 (AMD). PL 1989, c. 261, §2 (AMD). PL 1989, c. 481, §A22 (AMD). PL 1993, c. 484,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FINANCIAL RESPONSIBILITY AND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FINANCIAL RESPONSIBILITY AND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9. FINANCIAL RESPONSIBILITY AND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