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Implied consent to chemical tests; general provisions applicable to prosecution for operating under the influence of intoxicating liquor or drugs or with excessive blood-alcohol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169 (AMD). PL 1967, c. 408, §2 (AMD). PL 1967, c. 544, §70 (AMD). PL 1969, c. 439, §1 (RPR). PL 1971, c. 547 (RPR). PL 1971, c. 590 (AMD). PL 1973, c. 185, §§1,2 (AMD). PL 1973, c. 625, §189 (AMD). PL 1973, c. 696 (AMD). PL 1975, c. 293, §4 (AMD). PL 1975, c. 505 (AMD). PL 1975, c. 770, §§153,154 (AMD). PL 1977, c. 117, §1 (AMD). PL 1977, c. 438 (AMD). PL 1977, c. 481, §21 (AMD). PL 1977, c. 498, §§1,2 (AMD). PL 1977, c. 603 (AMD). PL 1977, c. 626, §§1-3 (AMD). PL 1979, c. 422, §§1-5 (AMD). PL 1979, c. 663, §171 (AMD). PL 1979, c. 695 (AMD). PL 1979, c. 701, §§32,33 (AMD). PL 1981, c. 97, §§1,2 (AMD). PL 1981, c. 458, §§1-6 (AMD). PL 1981, c. 468, §§5-9 (AMD). PL 1981, c. 475, §§2-9 (AMD). PL 1981, c. 615, §§1,2 (AMD). PL 1981, c. 679, §§12-28 (AMD). PL 1983, c. 501, §§1,2 (AMD). PL 1985, c. 412, §§1-3 (AMD). PL 1987, c. 791, §§10-17 (AMD). PL 1989, c. 514, §§16,25 (AMD). PL 1989, c. 740 (AMD). PL 1989, c. 784, §§3,18 (AMD). PL 1989, c. 866, §§B10,26 (AMD). PL 1989, c. 921, §F (AMD). PL 1991, c. 377, §17 (AMD). PL 1993, c. 349, §59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Implied consent to chemical tests; general provisions applicable to prosecution for operating under the influence of intoxicating liquor or drugs or with excessive blood-alcohol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Implied consent to chemical tests; general provisions applicable to prosecution for operating under the influence of intoxicating liquor or drugs or with excessive blood-alcohol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 IMPLIED CONSENT TO CHEMICAL TESTS; GENERAL PROVISIONS APPLICABLE TO PROSECUTION FOR OPERATING UNDER THE INFLUENCE OF INTOXICATING LIQUOR OR DRUGS OR WITH EXCESSIVE BLOOD-ALCOHOL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