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Gross weight specified on certificate not to be exceeded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 (AMD). PL 1973, c. 796, §7 (AMD). PL 1975, c. 237, §7 (AMD). PL 1977, c. 18, §1 (AMD). PL 1983, c. 94, §§B-18 (AMD). PL 1985, c. 812, §B3 (AMD). PL 1991, c. 598, §4 (AMD). PL 1991, c. 691,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Gross weight specified on certificate not to be exceeded on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Gross weight specified on certificate not to be exceeded on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§1656. GROSS WEIGHT SPECIFIED ON CERTIFICATE NOT TO BE EXCEEDED ON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