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2189</w:t>
        <w:t xml:space="preserve">.  </w:t>
      </w:r>
      <w:r>
        <w:rPr>
          <w:b/>
        </w:rPr>
        <w:t xml:space="preserve">Maintenance of motor vehicle air pollution control systems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464, §4 (NEW). PL 1979, c. 663, §176 (AMD). PL 1985, c. 410, §1 (AMD).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§2189. Maintenance of motor vehicle air pollution control systems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§2189. Maintenance of motor vehicle air pollution control systems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§2189. MAINTENANCE OF MOTOR VEHICLE AIR POLLUTION CONTROL SYSTEMS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