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1975, c. 731, §69 (AMD). PL 1979, c. 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§2271.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§2271.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