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 Waiver of subchapter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Waiver of subchapter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§492. WAIVER OF SUBCHAPTER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