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531-B</w:t>
        <w:t xml:space="preserve">.  </w:t>
      </w:r>
      <w:r>
        <w:rPr>
          <w:b/>
        </w:rPr>
        <w:t xml:space="preserve">License or permit to be carried and exhibited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239 (NEW). PL 1975, c. 731, §34 (AMD). PL 1983, c. 816, §A27 (AMD). PL 1991, c. 733,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§531-B. License or permit to be carried and exhibited on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§531-B. License or permit to be carried and exhibited on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§531-B. LICENSE OR PERMIT TO BE CARRIED AND EXHIBITED ON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