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Duty of court to report action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Duty of court to report action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§675. DUTY OF COURT TO REPORT ACTION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