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730</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430, §40 (AMD). PL 1981, c. 456, §A94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§730.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§730.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§730.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