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 Uncompensated injured persons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Uncompensated injured persons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§790. UNCOMPENSATED INJURED PERSONS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