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904-B</w:t>
        <w:t xml:space="preserve">.  </w:t>
      </w:r>
      <w:r>
        <w:rPr>
          <w:b/>
        </w:rPr>
        <w:t xml:space="preserve">Pedestrians' right-of-way on sidewalks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§904-B. Pedestrians' right-of-way on sidewalks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§904-B. Pedestrians' right-of-way on sidewalks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§904-B. PEDESTRIANS' RIGHT-OF-WAY ON SIDEWALKS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