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Lane-direction-control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Lane-direction-control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§953. LANE-DIRECTION-CONTROL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