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Recording and publication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 Recording and publication of emergency interim successors to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Recording and publication of emergency interim successors to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§77. RECORDING AND PUBLICATION OF EMERGENCY INTERIM SUCCESSORS TO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