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§4973. Notification of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§4973. Notification of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§4973. NOTIFICATION OF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