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Jailer's duties when office of sheriff vac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2. Jailer's duties when office of sheriff vac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Jailer's duties when office of sheriff vac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702. JAILER'S DUTIES WHEN OFFICE OF SHERIFF VAC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