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Annual report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1977, c. 696, §222 (AMD). PL 1983, c. 216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Annual report to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Annual report to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 ANNUAL REPORT TO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