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1973, c. 788, §151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§5375. Maximum rent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§5375. Maximum rent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§5375. MAXIMUM RENT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