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ervices in condemnatio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Services in condemnatio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ervices in condemnatio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 SERVICES IN CONDEMNATIO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