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Evidentiary effect of copy of filed document</w:t>
      </w:r>
    </w:p>
    <w:p>
      <w:pPr>
        <w:jc w:val="both"/>
        <w:spacing w:before="100" w:after="100"/>
        <w:ind w:start="360"/>
        <w:ind w:firstLine="360"/>
      </w:pPr>
      <w:r>
        <w:rPr/>
      </w:r>
      <w:r>
        <w:rPr/>
      </w:r>
      <w:r>
        <w:t xml:space="preserve">A certificate from the Secretary of State delivered with a copy of a document filed by the Secretary of State pursuant to </w:t>
      </w:r>
      <w:r>
        <w:t>section 1011</w:t>
      </w:r>
      <w:r>
        <w:t xml:space="preserve"> is conclusive evidence that the original document is on file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§1013. Evidentiary effect of copy of filed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Evidentiary effect of copy of filed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§1013. EVIDENTIARY EFFECT OF COPY OF FILED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