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§406. REGISTERED NAME AND RENEWAL FOR FOREIGN LIMITED PARTNERSHIP;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