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Liability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§77 (COR). PL 1995, c. 458, §21 (AMD). RR 2001, c. 2, §C4 (COR). RR 2001, c. 2, §C7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 Liability to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Liability to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§645. LIABILITY TO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