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REAL ESTATE BROKERS AND SALESMEN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248 (AMD). PL 1981, c. 501, §68 (AMD). PL 1985, c. 605, §§1,2 (AMD). PL 1987, c. 395, §A174 (RP). </w:t>
      </w:r>
    </w:p>
    <w:p>
      <w:pPr>
        <w:jc w:val="both"/>
        <w:spacing w:before="100" w:after="100"/>
        <w:ind w:start="1080" w:hanging="720"/>
      </w:pPr>
      <w:r>
        <w:rPr>
          <w:b/>
        </w:rPr>
        <w:t>§</w:t>
        <w:t>4002</w:t>
        <w:t xml:space="preserve">.  </w:t>
      </w:r>
      <w:r>
        <w:rPr>
          <w:b/>
        </w:rPr>
        <w:t xml:space="preserve">Nonresident brokers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§6 (AMD). PL 1975, c. 767, §47 (AMD). PL 1981, c. 76, §1 (AMD). PL 1987, c. 395, §A174 (RP). </w:t>
      </w:r>
    </w:p>
    <w:p>
      <w:pPr>
        <w:jc w:val="both"/>
        <w:spacing w:before="100" w:after="100"/>
        <w:ind w:start="1080" w:hanging="720"/>
      </w:pPr>
      <w:r>
        <w:rPr>
          <w:b/>
        </w:rPr>
        <w:t>§</w:t>
        <w:t>4003</w:t>
        <w:t xml:space="preserve">.  </w:t>
      </w:r>
      <w:r>
        <w:rPr>
          <w:b/>
        </w:rPr>
        <w:t xml:space="preserve">Sharing commission with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 (AMD). PL 1971, c. 468, §2 (AMD). PL 1987, c. 395, §A174 (RP). </w:t>
      </w:r>
    </w:p>
    <w:p>
      <w:pPr>
        <w:jc w:val="both"/>
        <w:spacing w:before="100" w:after="100"/>
        <w:ind w:start="1080" w:hanging="720"/>
      </w:pPr>
      <w:r>
        <w:rPr>
          <w:b/>
        </w:rPr>
        <w:t>§</w:t>
        <w:t>4004</w:t>
        <w:t xml:space="preserve">.  </w:t>
      </w:r>
      <w:r>
        <w:rPr>
          <w:b/>
        </w:rPr>
        <w:t xml:space="preserve">Expiration of listing contracts;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§1A (AMD). PL 1979, c. 401 (AMD). PL 1987, c. 395, §A174 (RP). </w:t>
      </w:r>
    </w:p>
    <w:p>
      <w:pPr>
        <w:jc w:val="both"/>
        <w:spacing w:before="100" w:after="100"/>
        <w:ind w:start="1080" w:hanging="720"/>
      </w:pPr>
      <w:r>
        <w:rPr>
          <w:b/>
        </w:rPr>
        <w:t>§</w:t>
        <w:t>4004-A</w:t>
        <w:t xml:space="preserve">.  </w:t>
      </w:r>
      <w:r>
        <w:rPr>
          <w:b/>
        </w:rPr>
        <w:t xml:space="preserve">Trust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§2 (NEW). PL 1969, c. 312, §2 (AMD). PL 1971, c. 468, §3 (AMD). PL 1973, c. 159 (AMD). PL 1975, c. 547, §7 (AMD). PL 1975, c. 767, §48 (AMD). PL 1987, c. 395, §A174 (RP). </w:t>
      </w:r>
    </w:p>
    <w:p>
      <w:pPr>
        <w:jc w:val="both"/>
        <w:spacing w:before="100" w:after="100"/>
        <w:ind w:start="1080" w:hanging="720"/>
      </w:pPr>
      <w:r>
        <w:rPr>
          <w:b/>
        </w:rPr>
        <w:t>§</w:t>
        <w:t>4005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§1 (AMD). PL 1971, c. 468, §§4,5 (AMD). PL 1973, c. 729, §1 (AMD). PL 1975, c. 547, §8 (AMD). PL 1975, c. 767, §49 (AMD). PL 1983, c. 171, §5 (AMD). PL 1987, c. 395, §A174 (RP). </w:t>
      </w:r>
    </w:p>
    <w:p>
      <w:pPr>
        <w:jc w:val="center"/>
        <w:ind w:start="360"/>
        <w:spacing w:before="300" w:after="300"/>
      </w:pPr>
      <w:r>
        <w:rPr>
          <w:b/>
        </w:rPr>
        <w:t>SUBCHAPTER</w:t>
        <w:t xml:space="preserve"> </w:t>
        <w:t>2</w:t>
      </w:r>
    </w:p>
    <w:p>
      <w:pPr>
        <w:jc w:val="center"/>
        <w:ind w:start="360"/>
        <w:spacing w:before="300" w:after="300"/>
      </w:pPr>
      <w:r>
        <w:rPr>
          <w:b/>
        </w:rPr>
        <w:t xml:space="preserve">COMMISSION</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§9 (RPR). PL 1975, c. 767, §50 (AMD). PL 1987, c. 395, §A174 (RP). </w:t>
      </w:r>
    </w:p>
    <w:p>
      <w:pPr>
        <w:jc w:val="both"/>
        <w:spacing w:before="100" w:after="100"/>
        <w:ind w:start="1080" w:hanging="720"/>
      </w:pPr>
      <w:r>
        <w:rPr>
          <w:b/>
        </w:rPr>
        <w:t>§</w:t>
        <w:t>4051-A</w:t>
        <w:t xml:space="preserve">.  </w:t>
      </w:r>
      <w:r>
        <w:rPr>
          <w:b/>
        </w:rPr>
        <w:t xml:space="preserve">Real Estate Commission;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§10 (NEW). PL 1975, c. 767, §51 (RPR). PL 1977, c. 674, §27 (AMD). PL 1981, c. 359, §8 (AMD). PL 1983, c. 171, §6 (RPR). PL 1983, c. 511 (RPR). PL 1983, c. 812, §237 (AMD). PL 1987, c. 395, §A174 (RP). </w:t>
      </w:r>
    </w:p>
    <w:p>
      <w:pPr>
        <w:jc w:val="both"/>
        <w:spacing w:before="100" w:after="100"/>
        <w:ind w:start="1080" w:hanging="720"/>
      </w:pPr>
      <w:r>
        <w:rPr>
          <w:b/>
        </w:rPr>
        <w:t>§</w:t>
        <w:t>4051-B</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172 (NEW). PL 1977, c. 694, §623 (AMD). PL 1987, c. 395, §A174 (RP). </w:t>
      </w:r>
    </w:p>
    <w:p>
      <w:pPr>
        <w:jc w:val="both"/>
        <w:spacing w:before="100" w:after="100"/>
        <w:ind w:start="1080" w:hanging="720"/>
      </w:pPr>
      <w:r>
        <w:rPr>
          <w:b/>
        </w:rPr>
        <w:t>§</w:t>
        <w:t>4051-C</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§7 (NEW). PL 1983, c. 553, §46 (AMD). PL 1985, c. 785, §B139 (AMD). PL 1987, c. 395, §A174 (RP). </w:t>
      </w:r>
    </w:p>
    <w:p>
      <w:pPr>
        <w:jc w:val="both"/>
        <w:spacing w:before="100" w:after="100"/>
        <w:ind w:start="1080" w:hanging="720"/>
      </w:pPr>
      <w:r>
        <w:rPr>
          <w:b/>
        </w:rPr>
        <w:t>§</w:t>
        <w:t>4052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§2 (AMD). PL 1973, c. 59 (AMD). PL 1975, c. 547, §11 (AMD). PL 1975, c. 767, §52 (RPR). PL 1983, c. 812, §238 (AMD). PL 1987, c. 395, §A174 (RP). </w:t>
      </w:r>
    </w:p>
    <w:p>
      <w:pPr>
        <w:jc w:val="both"/>
        <w:spacing w:before="100" w:after="100"/>
        <w:ind w:start="1080" w:hanging="720"/>
      </w:pPr>
      <w:r>
        <w:rPr>
          <w:b/>
        </w:rPr>
        <w:t>§</w:t>
        <w:t>4053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§9 (RPR). PL 1975, c. 547, §12 (RP). </w:t>
      </w:r>
    </w:p>
    <w:p>
      <w:pPr>
        <w:jc w:val="both"/>
        <w:spacing w:before="100" w:after="100"/>
        <w:ind w:start="1080" w:hanging="720"/>
      </w:pPr>
      <w:r>
        <w:rPr>
          <w:b/>
        </w:rPr>
        <w:t>§</w:t>
        <w:t>4053-A</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359, §9 (NEW). PL 1985, c. 785, §B140 (AMD). PL 1987, c. 395, §A174 (RP). </w:t>
      </w:r>
    </w:p>
    <w:p>
      <w:pPr>
        <w:jc w:val="both"/>
        <w:spacing w:before="100" w:after="100"/>
        <w:ind w:start="1080" w:hanging="720"/>
      </w:pPr>
      <w:r>
        <w:rPr>
          <w:b/>
        </w:rPr>
        <w:t>§</w:t>
        <w:t>4054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§13 (AMD). PL 1975, c. 767, §53 (AMD). PL 1987, c. 395, §A174 (RP). </w:t>
      </w:r>
    </w:p>
    <w:p>
      <w:pPr>
        <w:jc w:val="both"/>
        <w:spacing w:before="100" w:after="100"/>
        <w:ind w:start="1080" w:hanging="720"/>
      </w:pPr>
      <w:r>
        <w:rPr>
          <w:b/>
        </w:rPr>
        <w:t>§</w:t>
        <w:t>4055</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§10 (AMD). PL 1975, c. 547, §14 (AMD). PL 1975, c. 767, §54 (RPR). PL 1987, c. 395, §A174 (RP). </w:t>
      </w:r>
    </w:p>
    <w:p>
      <w:pPr>
        <w:jc w:val="both"/>
        <w:spacing w:before="100" w:after="100"/>
        <w:ind w:start="1080" w:hanging="720"/>
      </w:pPr>
      <w:r>
        <w:rPr>
          <w:b/>
        </w:rPr>
        <w:t>§</w:t>
        <w:t>4056</w:t>
        <w:t xml:space="preserve">.  </w:t>
      </w:r>
      <w:r>
        <w:rPr>
          <w:b/>
        </w:rPr>
        <w:t xml:space="preserve">Investigations; hearings;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160 (AMD). PL 1975, c. 547, §§15-18 (AMD). PL 1975, c. 767, §§55-58 (AMD). PL 1977, c. 365 (RPR). PL 1977, c. 694, §624 (AMD). PL 1981, c. 359, §10 (AMD). PL 1983, c. 171, §§8,9 (AMD). PL 1985, c. 748, §40 (AMD). PL 1987, c. 395, §A174 (RP). </w:t>
      </w:r>
    </w:p>
    <w:p>
      <w:pPr>
        <w:jc w:val="both"/>
        <w:spacing w:before="100" w:after="100"/>
        <w:ind w:start="1080" w:hanging="720"/>
      </w:pPr>
      <w:r>
        <w:rPr>
          <w:b/>
        </w:rPr>
        <w:t>§</w:t>
        <w:t>4057</w:t>
        <w:t xml:space="preserve">.  </w:t>
      </w:r>
      <w:r>
        <w:rPr>
          <w:b/>
        </w:rPr>
        <w:t xml:space="preserve">List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§19 (AMD). PL 1975, c. 767, §59 (AMD). PL 1981, c. 501, §69 (RPR). PL 1987, c. 395, §A174 (RP). </w:t>
      </w:r>
    </w:p>
    <w:p>
      <w:pPr>
        <w:jc w:val="both"/>
        <w:spacing w:before="100" w:after="100"/>
        <w:ind w:start="1080" w:hanging="720"/>
      </w:pPr>
      <w:r>
        <w:rPr>
          <w:b/>
        </w:rPr>
        <w:t>§</w:t>
        <w:t>4058</w:t>
        <w:t xml:space="preserve">.  </w:t>
      </w:r>
      <w:r>
        <w:rPr>
          <w:b/>
        </w:rPr>
        <w:t xml:space="preserve">Denial of license;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547, §20 (AMD). PL 1975, c. 767, §60 (AMD). PL 1983, c. 171, §10 (RP). </w:t>
      </w:r>
    </w:p>
    <w:p>
      <w:pPr>
        <w:jc w:val="center"/>
        <w:ind w:start="360"/>
        <w:spacing w:before="300" w:after="300"/>
      </w:pPr>
      <w:r>
        <w:rPr>
          <w:b/>
        </w:rPr>
        <w:t>SUBCHAPTER</w:t>
        <w:t xml:space="preserve"> </w:t>
        <w:t>3</w:t>
      </w:r>
    </w:p>
    <w:p>
      <w:pPr>
        <w:jc w:val="center"/>
        <w:ind w:start="360"/>
        <w:spacing w:before="300" w:after="300"/>
      </w:pPr>
      <w:r>
        <w:rPr>
          <w:b/>
        </w:rPr>
        <w:t xml:space="preserve">LICENSING</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§21 (AMD). PL 1975, c. 767, §61 (AMD). PL 1977, c. 694, §625 (AMD). PL 1987, c. 395, §A174 (RP). </w:t>
      </w:r>
    </w:p>
    <w:p>
      <w:pPr>
        <w:jc w:val="both"/>
        <w:spacing w:before="100" w:after="100"/>
        <w:ind w:start="1080" w:hanging="720"/>
      </w:pPr>
      <w:r>
        <w:rPr>
          <w:b/>
        </w:rPr>
        <w:t>§</w:t>
        <w:t>4101-A</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448, §2 (NEW). PL 1975, c. 547, §22 (RPR). PL 1975, c. 767, §62 (AMD). PL 1979, c. 221, §§1,2 (AMD). PL 1981, c. 707, §1 (AMD). PL 1985, c. 779, §78 (AMD). PL 1987, c. 395, §A174 (RP). </w:t>
      </w:r>
    </w:p>
    <w:p>
      <w:pPr>
        <w:jc w:val="both"/>
        <w:spacing w:before="100" w:after="100"/>
        <w:ind w:start="1080" w:hanging="720"/>
      </w:pPr>
      <w:r>
        <w:rPr>
          <w:b/>
        </w:rPr>
        <w:t>§</w:t>
        <w:t>4102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§23 (AMD). PL 1975, c. 767, §63 (AMD). PL 1987, c. 395, §A174 (RP). </w:t>
      </w:r>
    </w:p>
    <w:p>
      <w:pPr>
        <w:jc w:val="both"/>
        <w:spacing w:before="100" w:after="100"/>
        <w:ind w:start="1080" w:hanging="720"/>
      </w:pPr>
      <w:r>
        <w:rPr>
          <w:b/>
        </w:rPr>
        <w:t>§</w:t>
        <w:t>4102-A</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§3 (NEW). PL 1969, c. 590, §63 (AMD). PL 1975, c. 547, §24 (AMD). PL 1975, c. 767, §64 (AMD). PL 1975, c. 770, §188 (AMD). PL 1977, c. 78, §185 (RPR). PL 1979, c. 693, §1 (RPR). PL 1987, c. 395, §A174 (RP). </w:t>
      </w:r>
    </w:p>
    <w:p>
      <w:pPr>
        <w:jc w:val="both"/>
        <w:spacing w:before="100" w:after="100"/>
        <w:ind w:start="1080" w:hanging="720"/>
      </w:pPr>
      <w:r>
        <w:rPr>
          <w:b/>
        </w:rPr>
        <w:t>§</w:t>
        <w:t>4103</w:t>
        <w:t xml:space="preserve">.  </w:t>
      </w:r>
      <w:r>
        <w:rPr>
          <w:b/>
        </w:rPr>
        <w:t xml:space="preserve">Application for real estate broker's license 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§1 (AMD). PL 1969, c. 312, §4 (AMD). PL 1969, c. 433, §91 (AMD). PL 1971, c. 468, §§6-8 (AMD). PL 1971, c. 598, §79 (AMD). PL 1975, c. 547, §§25-27 (AMD). PL 1975, c. 767, §§65-69 (AMD). PL 1979, c. 221, §3 (AMD). PL 1981, c. 76, §2 (AMD). PL 1983, c. 171, §11 (RPR). PL 1987, c. 395, §A174 (RP). </w:t>
      </w:r>
    </w:p>
    <w:p>
      <w:pPr>
        <w:jc w:val="both"/>
        <w:spacing w:before="100" w:after="100"/>
        <w:ind w:start="1080" w:hanging="720"/>
      </w:pPr>
      <w:r>
        <w:rPr>
          <w:b/>
        </w:rPr>
        <w:t>§</w:t>
        <w:t>4104</w:t>
        <w:t xml:space="preserve">.  </w:t>
      </w:r>
      <w:r>
        <w:rPr>
          <w:b/>
        </w:rPr>
        <w:t xml:space="preserve">Additional application requirements for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§28 (AMD). PL 1975, c. 767, §70 (AMD). PL 1983, c. 171, §12 (RPR). PL 1987, c. 395, §A174 (RP). </w:t>
      </w:r>
    </w:p>
    <w:p>
      <w:pPr>
        <w:jc w:val="both"/>
        <w:spacing w:before="100" w:after="100"/>
        <w:ind w:start="1080" w:hanging="720"/>
      </w:pPr>
      <w:r>
        <w:rPr>
          <w:b/>
        </w:rPr>
        <w:t>§</w:t>
        <w:t>4105</w:t>
        <w:t xml:space="preserve">.  </w:t>
      </w:r>
      <w:r>
        <w:rPr>
          <w:b/>
        </w:rPr>
        <w:t xml:space="preserve">Additional application requirements for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§§3,4 (AMD). PL 1983, c. 171, §13 (RPR). PL 1987, c. 395, §A174 (RP). </w:t>
      </w:r>
    </w:p>
    <w:p>
      <w:pPr>
        <w:jc w:val="both"/>
        <w:spacing w:before="100" w:after="100"/>
        <w:ind w:start="1080" w:hanging="720"/>
      </w:pPr>
      <w:r>
        <w:rPr>
          <w:b/>
        </w:rPr>
        <w:t>§</w:t>
        <w:t>4106</w:t>
        <w:t xml:space="preserve">.  </w:t>
      </w:r>
      <w:r>
        <w:rPr>
          <w:b/>
        </w:rPr>
        <w:t xml:space="preserve">Additional application requirements for 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§§9,10 (AMD). PL 1975, c. 547, §29 (AMD). PL 1975, c. 767, §71 (AMD). PL 1983, c. 171, §14 (RPR). PL 1987, c. 395, §A174 (RP). </w:t>
      </w:r>
    </w:p>
    <w:p>
      <w:pPr>
        <w:jc w:val="both"/>
        <w:spacing w:before="100" w:after="100"/>
        <w:ind w:start="1080" w:hanging="720"/>
      </w:pPr>
      <w:r>
        <w:rPr>
          <w:b/>
        </w:rPr>
        <w:t>§</w:t>
        <w:t>4107</w:t>
        <w:t xml:space="preserve">.  </w:t>
      </w:r>
      <w:r>
        <w:rPr>
          <w:b/>
        </w:rPr>
        <w:t xml:space="preserve">Fees - brokers, salesmen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 (RPR). PL 1967, c. 359, §5 (AMD). PL 1971, c. 468, §11 (AMD). PL 1973, c. 729, §2 (RPR). PL 1979, c. 693, §2 (RPR). PL 1981, c. 707, §2 (RPR). PL 1983, c. 171, §15 (AMD). PL 1987, c. 395, §A174 (RP). </w:t>
      </w:r>
    </w:p>
    <w:p>
      <w:pPr>
        <w:jc w:val="both"/>
        <w:spacing w:before="100" w:after="100"/>
        <w:ind w:start="1080" w:hanging="720"/>
      </w:pPr>
      <w:r>
        <w:rPr>
          <w:b/>
        </w:rPr>
        <w:t>§</w:t>
        <w:t>4107-A</w:t>
        <w:t xml:space="preserve">.  </w:t>
      </w:r>
      <w:r>
        <w:rPr>
          <w:b/>
        </w:rPr>
        <w:t xml:space="preserve">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§6 (NEW). PL 1973, c. 729, §3 (AMD). PL 1979, c. 693, §3 (RPR). PL 1983, c. 171, §16 (RP). </w:t>
      </w:r>
    </w:p>
    <w:p>
      <w:pPr>
        <w:jc w:val="both"/>
        <w:spacing w:before="100" w:after="100"/>
        <w:ind w:start="1080" w:hanging="720"/>
      </w:pPr>
      <w:r>
        <w:rPr>
          <w:b/>
        </w:rPr>
        <w:t>§</w:t>
        <w:t>4108</w:t>
        <w:t xml:space="preserve">.  </w:t>
      </w:r>
      <w:r>
        <w:rPr>
          <w:b/>
        </w:rPr>
        <w:t xml:space="preserve">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§17 (RPR). PL 1987, c. 395, §A174 (RP). </w:t>
      </w:r>
    </w:p>
    <w:p>
      <w:pPr>
        <w:jc w:val="both"/>
        <w:spacing w:before="100" w:after="100"/>
        <w:ind w:start="1080" w:hanging="720"/>
      </w:pPr>
      <w:r>
        <w:rPr>
          <w:b/>
        </w:rPr>
        <w:t>§</w:t>
        <w:t>4109</w:t>
        <w:t xml:space="preserve">.  </w:t>
      </w:r>
      <w:r>
        <w:rPr>
          <w:b/>
        </w:rPr>
        <w:t xml:space="preserve">Hearing on 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§18 (RPR). PL 1987, c. 395, §A174 (RP). </w:t>
      </w:r>
    </w:p>
    <w:p>
      <w:pPr>
        <w:jc w:val="both"/>
        <w:spacing w:before="100" w:after="100"/>
        <w:ind w:start="1080" w:hanging="720"/>
      </w:pPr>
      <w:r>
        <w:rPr>
          <w:b/>
        </w:rPr>
        <w:t>§</w:t>
        <w:t>4110</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§§3A,4 (AMD). PL 1967, c. 359, §7 (AMD). PL 1973, c. 729, §4 (AMD). PL 1975, c. 294 (AMD). PL 1975, c. 547, §§30-32 (AMD). PL 1975, c. 767, §72 (RPR). PL 1975, c. 770, §189 (AMD). PL 1977, c. 78, §186 (RPR). PL 1979, c. 693, §4 (RPR). PL 1981, c. 76, §3 (AMD). PL 1983, c. 171, §19 (AMD). PL 1987, c. 395, §A174 (RP). </w:t>
      </w:r>
    </w:p>
    <w:p>
      <w:pPr>
        <w:jc w:val="both"/>
        <w:spacing w:before="100" w:after="100"/>
        <w:ind w:start="1080" w:hanging="720"/>
      </w:pPr>
      <w:r>
        <w:rPr>
          <w:b/>
        </w:rPr>
        <w:t>§</w:t>
        <w:t>4111</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§33 (AMD). PL 1975, c. 767, §73 (AMD). PL 1983, c. 171, §20 (RP). </w:t>
      </w:r>
    </w:p>
    <w:p>
      <w:pPr>
        <w:jc w:val="both"/>
        <w:spacing w:before="100" w:after="100"/>
        <w:ind w:start="1080" w:hanging="720"/>
      </w:pPr>
      <w:r>
        <w:rPr>
          <w:b/>
        </w:rPr>
        <w:t>§</w:t>
        <w:t>4112</w:t>
        <w:t xml:space="preserve">.  </w:t>
      </w:r>
      <w:r>
        <w:rPr>
          <w:b/>
        </w:rPr>
        <w:t xml:space="preserve">Contents;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§5 (AMD). PL 1975, c. 547, §34 (AMD). PL 1975, c. 767, §74 (AMD). PL 1983, c. 171, §21 (AMD). PL 1987, c. 395, §A174 (RP). </w:t>
      </w:r>
    </w:p>
    <w:p>
      <w:pPr>
        <w:jc w:val="both"/>
        <w:spacing w:before="100" w:after="100"/>
        <w:ind w:start="1080" w:hanging="720"/>
      </w:pPr>
      <w:r>
        <w:rPr>
          <w:b/>
        </w:rPr>
        <w:t>§</w:t>
        <w:t>4113</w:t>
        <w:t xml:space="preserve">.  </w:t>
      </w:r>
      <w:r>
        <w:rPr>
          <w:b/>
        </w:rPr>
        <w:t xml:space="preserve">Pocket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§35 (AMD). PL 1975, c. 767, §75 (AMD). PL 1977, c. 682, §10 (RPR). PL 1983, c. 171, §22 (AMD). PL 1987, c. 395, §A174 (RP). </w:t>
      </w:r>
    </w:p>
    <w:p>
      <w:pPr>
        <w:jc w:val="both"/>
        <w:spacing w:before="100" w:after="100"/>
        <w:ind w:start="1080" w:hanging="720"/>
      </w:pPr>
      <w:r>
        <w:rPr>
          <w:b/>
        </w:rPr>
        <w:t>§</w:t>
        <w:t>4114</w:t>
        <w:t xml:space="preserve">.  </w:t>
      </w:r>
      <w:r>
        <w:rPr>
          <w:b/>
        </w:rPr>
        <w:t xml:space="preserve">Acts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§12 (RPR). PL 1987, c. 395, §A174 (RP). </w:t>
      </w:r>
    </w:p>
    <w:p>
      <w:pPr>
        <w:jc w:val="both"/>
        <w:spacing w:before="100" w:after="100"/>
        <w:ind w:start="1080" w:hanging="720"/>
      </w:pPr>
      <w:r>
        <w:rPr>
          <w:b/>
        </w:rPr>
        <w:t>§</w:t>
        <w:t>4115</w:t>
        <w:t xml:space="preserve">.  </w:t>
      </w:r>
      <w:r>
        <w:rPr>
          <w:b/>
        </w:rPr>
        <w:t xml:space="preserve">Expiration; renewals;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§13 (AMD). PL 1973, c. 729, §6 (RPR). PL 1975, c. 547, §36 (AMD). PL 1975, c. 767, §76 (RPR). PL 1979, c. 196, §1 (AMD). PL 1987, c. 395, §A174 (RP). </w:t>
      </w:r>
    </w:p>
    <w:p>
      <w:pPr>
        <w:jc w:val="both"/>
        <w:spacing w:before="100" w:after="100"/>
        <w:ind w:start="1080" w:hanging="720"/>
      </w:pPr>
      <w:r>
        <w:rPr>
          <w:b/>
        </w:rPr>
        <w:t>§</w:t>
        <w:t>4115-A</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§7 (NEW). PL 1975, c. 547, §37 (AMD). PL 1975, c. 767, §77 (AMD). PL 1987, c. 395, §A174 (RP). </w:t>
      </w:r>
    </w:p>
    <w:p>
      <w:pPr>
        <w:jc w:val="both"/>
        <w:spacing w:before="100" w:after="100"/>
        <w:ind w:start="1080" w:hanging="720"/>
      </w:pPr>
      <w:r>
        <w:rPr>
          <w:b/>
        </w:rPr>
        <w:t>§</w:t>
        <w:t>4115-B</w:t>
        <w:t xml:space="preserve">.  </w:t>
      </w:r>
      <w:r>
        <w:rPr>
          <w:b/>
        </w:rPr>
        <w:t xml:space="preserve">Continuing Education Committee, members,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1981, c. 707, §3 (AMD). PL 1983, c. 171, §23 (AMD). PL 1983, c. 812, §239 (AMD). PL 1987, c. 395, §A174 (RP). </w:t>
      </w:r>
    </w:p>
    <w:p>
      <w:pPr>
        <w:jc w:val="both"/>
        <w:spacing w:before="100" w:after="100"/>
        <w:ind w:start="1080" w:hanging="720"/>
      </w:pPr>
      <w:r>
        <w:rPr>
          <w:b/>
        </w:rPr>
        <w:t>§</w:t>
        <w:t>4115-C</w:t>
        <w:t xml:space="preserve">.  </w:t>
      </w:r>
      <w:r>
        <w:rPr>
          <w:b/>
        </w:rPr>
        <w:t xml:space="preserve">Exception to education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1987, c. 395, §A174 (RP). </w:t>
      </w:r>
    </w:p>
    <w:p>
      <w:pPr>
        <w:jc w:val="both"/>
        <w:spacing w:before="100" w:after="100"/>
        <w:ind w:start="1080" w:hanging="720"/>
      </w:pPr>
      <w:r>
        <w:rPr>
          <w:b/>
        </w:rPr>
        <w:t>§</w:t>
        <w:t>4116</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§4 (AMD). PL 1987, c. 395, §A174 (RP). </w:t>
      </w:r>
    </w:p>
    <w:p>
      <w:pPr>
        <w:jc w:val="both"/>
        <w:spacing w:before="100" w:after="100"/>
        <w:ind w:start="1080" w:hanging="720"/>
      </w:pPr>
      <w:r>
        <w:rPr>
          <w:b/>
        </w:rPr>
        <w:t>§</w:t>
        <w:t>4117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§5 (AMD). PL 1971, c. 468, §§14,15 (AMD). PL 1973, c. 50, §§1,2 (AMD). PL 1975, c. 547, §38 (AMD). PL 1975, c. 767, §78 (AMD). PL 1979, c. 693, §§5-7 (AMD). PL 1987, c. 395, §A174 (RP). </w:t>
      </w:r>
    </w:p>
    <w:p>
      <w:pPr>
        <w:jc w:val="both"/>
        <w:spacing w:before="100" w:after="100"/>
        <w:ind w:start="1080" w:hanging="720"/>
      </w:pPr>
      <w:r>
        <w:rPr>
          <w:b/>
        </w:rPr>
        <w:t>§</w:t>
        <w:t>4118</w:t>
        <w:t xml:space="preserve">.  </w:t>
      </w:r>
      <w:r>
        <w:rPr>
          <w:b/>
        </w:rPr>
        <w:t xml:space="preserve">Termination of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§39 (AMD). PL 1975, c. 767, §79 (AMD). PL 1979, c. 693, §8 (AMD). PL 1987, c. 395, §A174 (RP). </w:t>
      </w:r>
    </w:p>
    <w:p>
      <w:pPr>
        <w:jc w:val="both"/>
        <w:spacing w:before="100" w:after="100"/>
        <w:ind w:start="1080" w:hanging="720"/>
      </w:pPr>
      <w:r>
        <w:rPr>
          <w:b/>
        </w:rPr>
        <w:t>§</w:t>
        <w:t>4118-A</w:t>
        <w:t xml:space="preserve">.  </w:t>
      </w:r>
      <w:r>
        <w:rPr>
          <w:b/>
        </w:rPr>
        <w:t xml:space="preserve">Nonactive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§6 (NEW). PL 1965, c. 513, §§70A,70B (AMD). PL 1969, c. 312, §5 (AMD). PL 1975, c. 547, §40 (AMD). PL 1975, c. 767, §80 (AMD). PL 1979, c. 196, §3 (AMD). PL 1979, c. 693, §9 (AMD). PL 1987, c. 395, §A174 (RP). </w:t>
      </w:r>
    </w:p>
    <w:p>
      <w:pPr>
        <w:jc w:val="both"/>
        <w:spacing w:before="100" w:after="100"/>
        <w:ind w:start="1080" w:hanging="720"/>
      </w:pPr>
      <w:r>
        <w:rPr>
          <w:b/>
        </w:rPr>
        <w:t>§</w:t>
        <w:t>4119</w:t>
        <w:t xml:space="preserve">.  </w:t>
      </w:r>
      <w:r>
        <w:rPr>
          <w:b/>
        </w:rPr>
        <w:t xml:space="preserve">Lost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693, §10 (AMD). PL 1987, c. 395, §A174 (RP). </w:t>
      </w:r>
    </w:p>
    <w:p>
      <w:pPr>
        <w:jc w:val="center"/>
        <w:ind w:start="360"/>
        <w:spacing w:before="300" w:after="300"/>
      </w:pPr>
      <w:r>
        <w:rPr>
          <w:b/>
        </w:rPr>
        <w:t>SUBCHAPTER</w:t>
        <w:t xml:space="preserve"> </w:t>
        <w:t>4</w:t>
      </w:r>
    </w:p>
    <w:p>
      <w:pPr>
        <w:jc w:val="center"/>
        <w:ind w:start="360"/>
        <w:spacing w:before="300" w:after="300"/>
      </w:pPr>
      <w:r>
        <w:rPr>
          <w:b/>
        </w:rPr>
        <w:t xml:space="preserve">HOME SERVICE CONTRACTS</w:t>
      </w:r>
    </w:p>
    <w:p>
      <w:pPr>
        <w:jc w:val="center"/>
        <w:ind w:start="360"/>
        <w:spacing w:before="300" w:after="300"/>
      </w:pPr>
      <w:r>
        <w:rPr>
          <w:b/>
        </w:rPr>
        <w:t>(REPEALED)</w:t>
      </w:r>
    </w:p>
    <w:p>
      <w:pPr>
        <w:jc w:val="both"/>
        <w:spacing w:before="100" w:after="100"/>
        <w:ind w:start="1080" w:hanging="720"/>
      </w:pPr>
      <w:r>
        <w:rPr>
          <w:b/>
        </w:rPr>
        <w:t>§</w:t>
        <w:t>4120</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4121</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4122</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§160 (AMD). PL 1987, c. 395, §A174 (RP). </w:t>
      </w:r>
    </w:p>
    <w:p>
      <w:pPr>
        <w:jc w:val="both"/>
        <w:spacing w:before="100" w:after="100"/>
        <w:ind w:start="1080" w:hanging="720"/>
      </w:pPr>
      <w:r>
        <w:rPr>
          <w:b/>
        </w:rPr>
        <w:t>§</w:t>
        <w:t>4124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4125</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§161 (AMD). PL 1987, c. 395, §A174 (RP). </w:t>
      </w:r>
    </w:p>
    <w:p>
      <w:pPr>
        <w:jc w:val="both"/>
        <w:spacing w:before="100" w:after="100"/>
        <w:ind w:start="1080" w:hanging="720"/>
      </w:pPr>
      <w:r>
        <w:rPr>
          <w:b/>
        </w:rPr>
        <w:t>§</w:t>
        <w:t>4126</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4127</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§162 (AMD). PL 1987, c. 395, §A174 (RP). </w:t>
      </w:r>
    </w:p>
    <w:p>
      <w:pPr>
        <w:jc w:val="both"/>
        <w:spacing w:before="100" w:after="100"/>
        <w:ind w:start="1080" w:hanging="720"/>
      </w:pPr>
      <w:r>
        <w:rPr>
          <w:b/>
        </w:rPr>
        <w:t>§</w:t>
        <w:t>4128</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4129</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4130</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4131</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4132</w:t>
        <w:t xml:space="preserve">.  </w:t>
      </w:r>
      <w:r>
        <w:rPr>
          <w:b/>
        </w:rPr>
        <w:t xml:space="preserve">Filing of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4133</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4134</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4135</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4136</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4137</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59. REAL ESTATE BROKERS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REAL ESTATE BROKERS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59. REAL ESTATE BROKERS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